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99" w:rsidRPr="00F759D3" w:rsidRDefault="00FA4F99" w:rsidP="00FA4F9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9D3">
        <w:rPr>
          <w:rFonts w:ascii="Times New Roman" w:hAnsi="Times New Roman" w:cs="Times New Roman"/>
          <w:sz w:val="28"/>
          <w:szCs w:val="28"/>
        </w:rPr>
        <w:t xml:space="preserve">Межрайонной ИФНС России №2 </w:t>
      </w:r>
      <w:r w:rsidR="009F5166" w:rsidRPr="00F759D3">
        <w:rPr>
          <w:rFonts w:ascii="Times New Roman" w:hAnsi="Times New Roman" w:cs="Times New Roman"/>
          <w:sz w:val="28"/>
          <w:szCs w:val="28"/>
        </w:rPr>
        <w:t xml:space="preserve">проведен </w:t>
      </w:r>
      <w:proofErr w:type="spellStart"/>
      <w:r w:rsidR="009F5166" w:rsidRPr="00F759D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F5166" w:rsidRPr="00F759D3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6E49F6">
        <w:rPr>
          <w:rFonts w:ascii="Times New Roman" w:hAnsi="Times New Roman" w:cs="Times New Roman"/>
          <w:sz w:val="28"/>
          <w:szCs w:val="28"/>
        </w:rPr>
        <w:t>Налог на прибыль организаций в 2023г.</w:t>
      </w:r>
      <w:r w:rsidR="009F5166" w:rsidRPr="00F759D3">
        <w:rPr>
          <w:rFonts w:ascii="Times New Roman" w:hAnsi="Times New Roman" w:cs="Times New Roman"/>
          <w:sz w:val="28"/>
          <w:szCs w:val="28"/>
        </w:rPr>
        <w:t>»</w:t>
      </w:r>
      <w:r w:rsidRPr="00F759D3">
        <w:rPr>
          <w:rFonts w:ascii="Times New Roman" w:hAnsi="Times New Roman" w:cs="Times New Roman"/>
          <w:sz w:val="28"/>
          <w:szCs w:val="28"/>
        </w:rPr>
        <w:t>.</w:t>
      </w:r>
    </w:p>
    <w:p w:rsidR="00FA4F99" w:rsidRPr="00FA4F99" w:rsidRDefault="003F68BB" w:rsidP="005F6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Вебинар состоялся </w:t>
      </w:r>
      <w:r w:rsidR="006E49F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2023г. </w:t>
      </w:r>
      <w:r w:rsidR="009F5166">
        <w:rPr>
          <w:rFonts w:ascii="Times New Roman" w:hAnsi="Times New Roman" w:cs="Times New Roman"/>
          <w:sz w:val="24"/>
          <w:szCs w:val="24"/>
        </w:rPr>
        <w:t xml:space="preserve">В ходе вебинара </w:t>
      </w:r>
      <w:r w:rsidR="006E49F6">
        <w:rPr>
          <w:rFonts w:ascii="Times New Roman" w:hAnsi="Times New Roman" w:cs="Times New Roman"/>
          <w:sz w:val="24"/>
          <w:szCs w:val="24"/>
        </w:rPr>
        <w:t>Карпова Ната</w:t>
      </w:r>
      <w:r w:rsidR="008F36E5">
        <w:rPr>
          <w:rFonts w:ascii="Times New Roman" w:hAnsi="Times New Roman" w:cs="Times New Roman"/>
          <w:sz w:val="24"/>
          <w:szCs w:val="24"/>
        </w:rPr>
        <w:t>лья</w:t>
      </w:r>
      <w:r w:rsidR="00F65C41">
        <w:rPr>
          <w:rFonts w:ascii="Times New Roman" w:hAnsi="Times New Roman" w:cs="Times New Roman"/>
          <w:sz w:val="24"/>
          <w:szCs w:val="24"/>
        </w:rPr>
        <w:t xml:space="preserve"> </w:t>
      </w:r>
      <w:r w:rsidR="00F56ABB">
        <w:rPr>
          <w:rFonts w:ascii="Times New Roman" w:hAnsi="Times New Roman" w:cs="Times New Roman"/>
          <w:sz w:val="24"/>
          <w:szCs w:val="24"/>
        </w:rPr>
        <w:t xml:space="preserve">Геннадьевна </w:t>
      </w:r>
      <w:r w:rsidR="00F65C41">
        <w:rPr>
          <w:rFonts w:ascii="Times New Roman" w:hAnsi="Times New Roman" w:cs="Times New Roman"/>
          <w:sz w:val="24"/>
          <w:szCs w:val="24"/>
        </w:rPr>
        <w:t xml:space="preserve">– </w:t>
      </w:r>
      <w:r w:rsidR="00F56ABB" w:rsidRPr="00F56ABB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камеральных проверок № 3</w:t>
      </w:r>
      <w:r w:rsidR="00152007">
        <w:rPr>
          <w:rFonts w:ascii="Times New Roman" w:hAnsi="Times New Roman" w:cs="Times New Roman"/>
          <w:sz w:val="24"/>
          <w:szCs w:val="24"/>
        </w:rPr>
        <w:t xml:space="preserve"> Межрайонной ИФНС России №2 по Свердловской области рассказал</w:t>
      </w:r>
      <w:r w:rsidR="00F65C41">
        <w:rPr>
          <w:rFonts w:ascii="Times New Roman" w:hAnsi="Times New Roman" w:cs="Times New Roman"/>
          <w:sz w:val="24"/>
          <w:szCs w:val="24"/>
        </w:rPr>
        <w:t>а</w:t>
      </w:r>
      <w:r w:rsidR="00152007">
        <w:rPr>
          <w:rFonts w:ascii="Times New Roman" w:hAnsi="Times New Roman" w:cs="Times New Roman"/>
          <w:sz w:val="24"/>
          <w:szCs w:val="24"/>
        </w:rPr>
        <w:t xml:space="preserve"> </w:t>
      </w:r>
      <w:r w:rsidR="00F65C41">
        <w:rPr>
          <w:rFonts w:ascii="Times New Roman" w:hAnsi="Times New Roman" w:cs="Times New Roman"/>
          <w:sz w:val="24"/>
          <w:szCs w:val="24"/>
        </w:rPr>
        <w:t xml:space="preserve">о </w:t>
      </w:r>
      <w:r w:rsidR="00F56ABB">
        <w:rPr>
          <w:rFonts w:ascii="Times New Roman" w:hAnsi="Times New Roman" w:cs="Times New Roman"/>
          <w:sz w:val="24"/>
          <w:szCs w:val="24"/>
        </w:rPr>
        <w:t>основных изменениях, касающихся налога на прибыль в 2023 году</w:t>
      </w:r>
      <w:r w:rsidR="00F65C41">
        <w:rPr>
          <w:rFonts w:ascii="Times New Roman" w:hAnsi="Times New Roman" w:cs="Times New Roman"/>
          <w:sz w:val="24"/>
          <w:szCs w:val="24"/>
        </w:rPr>
        <w:t>.</w:t>
      </w:r>
    </w:p>
    <w:p w:rsidR="00CD2D8E" w:rsidRDefault="00CD2D8E" w:rsidP="00CB51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D2D8E">
        <w:rPr>
          <w:rFonts w:ascii="Times New Roman" w:hAnsi="Times New Roman" w:cs="Times New Roman"/>
          <w:sz w:val="24"/>
          <w:szCs w:val="24"/>
        </w:rPr>
        <w:t xml:space="preserve"> 2023 года устанавливается единый срок представления налоговых деклараций не позднее 25 числа месяца, следующего за истекшим налоговым периодом, то есть 25 марта 2023г., с учетом выходных дней не позднее 27 марта 2023г.</w:t>
      </w:r>
    </w:p>
    <w:p w:rsidR="0049001E" w:rsidRDefault="00CD2D8E" w:rsidP="00510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 налогу на прибыль организаций</w:t>
      </w:r>
      <w:r w:rsidR="005108DE">
        <w:rPr>
          <w:rFonts w:ascii="Times New Roman" w:hAnsi="Times New Roman" w:cs="Times New Roman"/>
          <w:sz w:val="24"/>
          <w:szCs w:val="24"/>
        </w:rPr>
        <w:t xml:space="preserve"> </w:t>
      </w:r>
      <w:r w:rsidR="005108DE" w:rsidRPr="005108DE">
        <w:rPr>
          <w:rFonts w:ascii="Times New Roman" w:hAnsi="Times New Roman" w:cs="Times New Roman"/>
          <w:sz w:val="24"/>
          <w:szCs w:val="24"/>
        </w:rPr>
        <w:t>предоставлены преимущества тем налогоплательщикам, которые создают, приобретают и внедряют программы для ЭВМ и базы данных, включенные в единый реестр российских программ для электронных вычислительных машин и баз данных, относящиеся к сфере искусственного интеллекта</w:t>
      </w:r>
      <w:r w:rsidR="003E78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связи с чем, </w:t>
      </w:r>
      <w:r w:rsidR="003E781C">
        <w:rPr>
          <w:rFonts w:ascii="Times New Roman" w:hAnsi="Times New Roman" w:cs="Times New Roman"/>
          <w:sz w:val="24"/>
          <w:szCs w:val="24"/>
        </w:rPr>
        <w:t xml:space="preserve">налогоплательщики могут применять повышенные коэффициенты к некоторым </w:t>
      </w:r>
      <w:r w:rsidR="00DA6621">
        <w:rPr>
          <w:rFonts w:ascii="Times New Roman" w:hAnsi="Times New Roman" w:cs="Times New Roman"/>
          <w:sz w:val="24"/>
          <w:szCs w:val="24"/>
        </w:rPr>
        <w:t>категориям основных</w:t>
      </w:r>
      <w:r w:rsidR="003E781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DA6621">
        <w:rPr>
          <w:rFonts w:ascii="Times New Roman" w:hAnsi="Times New Roman" w:cs="Times New Roman"/>
          <w:sz w:val="24"/>
          <w:szCs w:val="24"/>
        </w:rPr>
        <w:t>, при формировании первоначальной стоимости ОС и норме амортизации.</w:t>
      </w:r>
      <w:r w:rsidR="003E7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Положения Федерального закона от 21.11.2022 №443-ФЗ «О внесении изменений в НК РФ и отдельные законодательные акты» устано</w:t>
      </w:r>
      <w:bookmarkStart w:id="0" w:name="_GoBack"/>
      <w:bookmarkEnd w:id="0"/>
      <w:r w:rsidRPr="00006DC0">
        <w:rPr>
          <w:rFonts w:ascii="Times New Roman" w:hAnsi="Times New Roman" w:cs="Times New Roman"/>
          <w:sz w:val="24"/>
          <w:szCs w:val="24"/>
        </w:rPr>
        <w:t>в</w:t>
      </w:r>
      <w:r w:rsidR="00ED4BF4">
        <w:rPr>
          <w:rFonts w:ascii="Times New Roman" w:hAnsi="Times New Roman" w:cs="Times New Roman"/>
          <w:sz w:val="24"/>
          <w:szCs w:val="24"/>
        </w:rPr>
        <w:t xml:space="preserve">ил </w:t>
      </w:r>
      <w:r w:rsidRPr="00006DC0">
        <w:rPr>
          <w:rFonts w:ascii="Times New Roman" w:hAnsi="Times New Roman" w:cs="Times New Roman"/>
          <w:sz w:val="24"/>
          <w:szCs w:val="24"/>
        </w:rPr>
        <w:t xml:space="preserve">преференции для организаций, которые безвозмездно передают мобилизованным лицам и (или) членам их семей деньги и (или) иное имущество. </w:t>
      </w:r>
      <w:r w:rsidR="00ED4BF4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ED4BF4" w:rsidRPr="00ED4BF4">
        <w:rPr>
          <w:rFonts w:ascii="Times New Roman" w:hAnsi="Times New Roman" w:cs="Times New Roman"/>
          <w:sz w:val="24"/>
          <w:szCs w:val="24"/>
        </w:rPr>
        <w:t>расходы по передаче имущества мобилизованным гражданам можно учесть в качестве внереализационных расходов (пп.19.12 п.1 ст. 265 НК РФ)</w:t>
      </w:r>
      <w:r w:rsidR="00ED4BF4">
        <w:rPr>
          <w:rFonts w:ascii="Times New Roman" w:hAnsi="Times New Roman" w:cs="Times New Roman"/>
          <w:sz w:val="24"/>
          <w:szCs w:val="24"/>
        </w:rPr>
        <w:t>. При этом п</w:t>
      </w:r>
      <w:r w:rsidRPr="00006DC0">
        <w:rPr>
          <w:rFonts w:ascii="Times New Roman" w:hAnsi="Times New Roman" w:cs="Times New Roman"/>
          <w:sz w:val="24"/>
          <w:szCs w:val="24"/>
        </w:rPr>
        <w:t xml:space="preserve">од мобилизованными сотрудниками </w:t>
      </w:r>
      <w:r w:rsidR="00ED4BF4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006DC0">
        <w:rPr>
          <w:rFonts w:ascii="Times New Roman" w:hAnsi="Times New Roman" w:cs="Times New Roman"/>
          <w:sz w:val="24"/>
          <w:szCs w:val="24"/>
        </w:rPr>
        <w:t>подразумевать граждан: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- признанных на службу по мобилизации;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- в запасе, заключивших контракт на военную службу;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-</w:t>
      </w:r>
      <w:r w:rsidR="00ED4BF4">
        <w:rPr>
          <w:rFonts w:ascii="Times New Roman" w:hAnsi="Times New Roman" w:cs="Times New Roman"/>
          <w:sz w:val="24"/>
          <w:szCs w:val="24"/>
        </w:rPr>
        <w:t xml:space="preserve"> </w:t>
      </w:r>
      <w:r w:rsidRPr="00006DC0">
        <w:rPr>
          <w:rFonts w:ascii="Times New Roman" w:hAnsi="Times New Roman" w:cs="Times New Roman"/>
          <w:sz w:val="24"/>
          <w:szCs w:val="24"/>
        </w:rPr>
        <w:t>заключивших контракт о добровольном содействии Вооруженным Силам РФ;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-</w:t>
      </w:r>
      <w:r w:rsidR="00ED4BF4">
        <w:rPr>
          <w:rFonts w:ascii="Times New Roman" w:hAnsi="Times New Roman" w:cs="Times New Roman"/>
          <w:sz w:val="24"/>
          <w:szCs w:val="24"/>
        </w:rPr>
        <w:t xml:space="preserve"> </w:t>
      </w:r>
      <w:r w:rsidRPr="00006DC0">
        <w:rPr>
          <w:rFonts w:ascii="Times New Roman" w:hAnsi="Times New Roman" w:cs="Times New Roman"/>
          <w:sz w:val="24"/>
          <w:szCs w:val="24"/>
        </w:rPr>
        <w:t xml:space="preserve">проходящих военную службу по контракту в Вооруженных Силах или войсках </w:t>
      </w:r>
      <w:proofErr w:type="spellStart"/>
      <w:r w:rsidRPr="00006DC0">
        <w:rPr>
          <w:rFonts w:ascii="Times New Roman" w:hAnsi="Times New Roman" w:cs="Times New Roman"/>
          <w:sz w:val="24"/>
          <w:szCs w:val="24"/>
        </w:rPr>
        <w:t>нацгвардии</w:t>
      </w:r>
      <w:proofErr w:type="spellEnd"/>
      <w:r w:rsidRPr="00006DC0">
        <w:rPr>
          <w:rFonts w:ascii="Times New Roman" w:hAnsi="Times New Roman" w:cs="Times New Roman"/>
          <w:sz w:val="24"/>
          <w:szCs w:val="24"/>
        </w:rPr>
        <w:t>, воинских формированиях и отдельных органах РФ.</w:t>
      </w:r>
    </w:p>
    <w:p w:rsidR="00006DC0" w:rsidRPr="00006DC0" w:rsidRDefault="00006DC0" w:rsidP="00006D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DC0">
        <w:rPr>
          <w:rFonts w:ascii="Times New Roman" w:hAnsi="Times New Roman" w:cs="Times New Roman"/>
          <w:sz w:val="24"/>
          <w:szCs w:val="24"/>
        </w:rPr>
        <w:t>Статус мобилизованного по отношению к организации значение не имеет. Правила можно применять, если вы оказываете помощь работникам, учредителю, третьим лицам (</w:t>
      </w:r>
      <w:proofErr w:type="gramStart"/>
      <w:r w:rsidRPr="00006DC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06DC0">
        <w:rPr>
          <w:rFonts w:ascii="Times New Roman" w:hAnsi="Times New Roman" w:cs="Times New Roman"/>
          <w:sz w:val="24"/>
          <w:szCs w:val="24"/>
        </w:rPr>
        <w:t xml:space="preserve"> ИП-контрагенту) или членам их семей.</w:t>
      </w:r>
    </w:p>
    <w:p w:rsidR="00A24583" w:rsidRPr="00A24583" w:rsidRDefault="00A24583" w:rsidP="00A245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583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>вебинара</w:t>
      </w:r>
      <w:r w:rsidRPr="00A24583">
        <w:rPr>
          <w:rFonts w:ascii="Times New Roman" w:hAnsi="Times New Roman" w:cs="Times New Roman"/>
          <w:sz w:val="24"/>
          <w:szCs w:val="24"/>
        </w:rPr>
        <w:t xml:space="preserve"> спикер отвечала на интересующие вопросы слушателей и проинформировала, что на сайте ФНС России создана </w:t>
      </w:r>
      <w:proofErr w:type="spellStart"/>
      <w:r w:rsidRPr="00A24583">
        <w:rPr>
          <w:rFonts w:ascii="Times New Roman" w:hAnsi="Times New Roman" w:cs="Times New Roman"/>
          <w:sz w:val="24"/>
          <w:szCs w:val="24"/>
        </w:rPr>
        <w:t>промостраница</w:t>
      </w:r>
      <w:proofErr w:type="spellEnd"/>
      <w:r w:rsidRPr="00A24583">
        <w:rPr>
          <w:rFonts w:ascii="Times New Roman" w:hAnsi="Times New Roman" w:cs="Times New Roman"/>
          <w:sz w:val="24"/>
          <w:szCs w:val="24"/>
        </w:rPr>
        <w:t xml:space="preserve"> «ЕНС» (https://www.nalog.gov.ru/rn66/ens/), которая поможет разобраться во всех нюансах перехода на новый порядок учета обязательных платежей.</w:t>
      </w:r>
    </w:p>
    <w:p w:rsidR="00A24583" w:rsidRPr="00A24583" w:rsidRDefault="00A24583" w:rsidP="00A2458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4583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5F6221" w:rsidRPr="00FA4F99" w:rsidRDefault="00A24583" w:rsidP="00A2458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4583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5F6221" w:rsidRPr="00FA4F99" w:rsidSect="00FA4F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B46"/>
    <w:multiLevelType w:val="hybridMultilevel"/>
    <w:tmpl w:val="10B68202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59734D5"/>
    <w:multiLevelType w:val="multilevel"/>
    <w:tmpl w:val="1B1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32"/>
    <w:rsid w:val="00006DC0"/>
    <w:rsid w:val="00152007"/>
    <w:rsid w:val="00182632"/>
    <w:rsid w:val="001910CE"/>
    <w:rsid w:val="003057D2"/>
    <w:rsid w:val="00330A2F"/>
    <w:rsid w:val="00335351"/>
    <w:rsid w:val="003803FD"/>
    <w:rsid w:val="003E781C"/>
    <w:rsid w:val="003F1269"/>
    <w:rsid w:val="003F68BB"/>
    <w:rsid w:val="0044276C"/>
    <w:rsid w:val="0049001E"/>
    <w:rsid w:val="004C12EA"/>
    <w:rsid w:val="005108DE"/>
    <w:rsid w:val="005F6221"/>
    <w:rsid w:val="00642183"/>
    <w:rsid w:val="006E49F6"/>
    <w:rsid w:val="00723AFD"/>
    <w:rsid w:val="008870A0"/>
    <w:rsid w:val="008F36E5"/>
    <w:rsid w:val="009F5166"/>
    <w:rsid w:val="00A2393C"/>
    <w:rsid w:val="00A24583"/>
    <w:rsid w:val="00A869D5"/>
    <w:rsid w:val="00A925EF"/>
    <w:rsid w:val="00AB62BD"/>
    <w:rsid w:val="00B17CE7"/>
    <w:rsid w:val="00BD2870"/>
    <w:rsid w:val="00CB5156"/>
    <w:rsid w:val="00CD2D8E"/>
    <w:rsid w:val="00DA6621"/>
    <w:rsid w:val="00E20E50"/>
    <w:rsid w:val="00E736F8"/>
    <w:rsid w:val="00ED4BF4"/>
    <w:rsid w:val="00F56ABB"/>
    <w:rsid w:val="00F65C41"/>
    <w:rsid w:val="00F759D3"/>
    <w:rsid w:val="00FA4F9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F26F84-D83D-4935-A8F6-B0043537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15</cp:revision>
  <dcterms:created xsi:type="dcterms:W3CDTF">2023-02-17T06:55:00Z</dcterms:created>
  <dcterms:modified xsi:type="dcterms:W3CDTF">2023-03-22T14:06:00Z</dcterms:modified>
</cp:coreProperties>
</file>